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pStyle w:val="16"/>
        <w:ind w:left="2670" w:hanging="2670"/>
        <w:jc w:val="center"/>
        <w:rPr>
          <w:sz w:val="28"/>
          <w:szCs w:val="24"/>
        </w:rPr>
      </w:pPr>
      <w:bookmarkStart w:id="0" w:name="_Toc108532679"/>
      <w:bookmarkStart w:id="1" w:name="_Toc108531186"/>
      <w:bookmarkStart w:id="2" w:name="_Toc108531780"/>
      <w:r>
        <w:rPr>
          <w:sz w:val="28"/>
          <w:szCs w:val="24"/>
        </w:rPr>
        <w:t>医疗器械临床试验报送资料列表</w:t>
      </w:r>
      <w:bookmarkEnd w:id="0"/>
      <w:bookmarkEnd w:id="1"/>
      <w:bookmarkEnd w:id="2"/>
    </w:p>
    <w:tbl>
      <w:tblPr>
        <w:tblStyle w:val="7"/>
        <w:tblW w:w="9444" w:type="dxa"/>
        <w:tblInd w:w="-318" w:type="dxa"/>
        <w:tblLayout w:type="fixed"/>
        <w:tblCellMar>
          <w:top w:w="53" w:type="dxa"/>
          <w:left w:w="108" w:type="dxa"/>
          <w:bottom w:w="0" w:type="dxa"/>
          <w:right w:w="76" w:type="dxa"/>
        </w:tblCellMar>
      </w:tblPr>
      <w:tblGrid>
        <w:gridCol w:w="832"/>
        <w:gridCol w:w="587"/>
        <w:gridCol w:w="3303"/>
        <w:gridCol w:w="691"/>
        <w:gridCol w:w="18"/>
        <w:gridCol w:w="382"/>
        <w:gridCol w:w="956"/>
        <w:gridCol w:w="36"/>
        <w:gridCol w:w="632"/>
        <w:gridCol w:w="1069"/>
        <w:gridCol w:w="938"/>
      </w:tblGrid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722" w:hRule="atLeast"/>
        </w:trPr>
        <w:tc>
          <w:tcPr>
            <w:tcW w:w="14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right="32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025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right="32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722" w:hRule="atLeast"/>
        </w:trPr>
        <w:tc>
          <w:tcPr>
            <w:tcW w:w="14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right="32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申办者/CRO</w:t>
            </w:r>
          </w:p>
        </w:tc>
        <w:tc>
          <w:tcPr>
            <w:tcW w:w="8025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right="32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722" w:hRule="atLeast"/>
        </w:trPr>
        <w:tc>
          <w:tcPr>
            <w:tcW w:w="14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right="32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承担科室</w:t>
            </w:r>
          </w:p>
        </w:tc>
        <w:tc>
          <w:tcPr>
            <w:tcW w:w="401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right="32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right="32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主要研究者</w:t>
            </w:r>
          </w:p>
        </w:tc>
        <w:tc>
          <w:tcPr>
            <w:tcW w:w="20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right="32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722" w:hRule="atLeast"/>
        </w:trPr>
        <w:tc>
          <w:tcPr>
            <w:tcW w:w="14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right="32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试验器械分类</w:t>
            </w:r>
          </w:p>
        </w:tc>
        <w:tc>
          <w:tcPr>
            <w:tcW w:w="39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right="32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Ⅱ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类     □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Ⅲ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类     □其他</w:t>
            </w:r>
          </w:p>
        </w:tc>
        <w:tc>
          <w:tcPr>
            <w:tcW w:w="135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right="32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需临床试验审批的第三类医疗器械</w:t>
            </w:r>
          </w:p>
        </w:tc>
        <w:tc>
          <w:tcPr>
            <w:tcW w:w="26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right="32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ab/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□是   □否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722" w:hRule="atLeast"/>
        </w:trPr>
        <w:tc>
          <w:tcPr>
            <w:tcW w:w="14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right="32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受试者</w:t>
            </w:r>
          </w:p>
        </w:tc>
        <w:tc>
          <w:tcPr>
            <w:tcW w:w="8025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5"/>
              <w:numPr>
                <w:ilvl w:val="0"/>
                <w:numId w:val="1"/>
              </w:numPr>
              <w:ind w:right="32" w:firstLineChars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门诊患者                    □住院患者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722" w:hRule="atLeast"/>
        </w:trPr>
        <w:tc>
          <w:tcPr>
            <w:tcW w:w="581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right="32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临床试验递交材料</w:t>
            </w: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报机构办公室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left="224" w:right="257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备注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right="32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份数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76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left="113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报送资料目录</w:t>
            </w: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left="371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160"/>
              <w:ind w:firstLine="720" w:firstLineChars="30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right="32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8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left="113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医疗器械临床试验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立项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申请表（附件2）</w:t>
            </w: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left="371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right="33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right="32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8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left="113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临床试验委托书（附件3）</w:t>
            </w: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left="371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right="33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原件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right="32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8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left="113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申办者/CRO资质证明（营业执照、生产许可证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明等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left="371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right="33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right="32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8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left="113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申办者对CRO的授权书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（如有）</w:t>
            </w: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left="371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right="33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原件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right="32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8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left="113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申办者/CRO对CRA的授权书</w:t>
            </w: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left="371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right="33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原件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right="32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8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left="113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CRA的简历、身份证及GCP培训证书复印件</w:t>
            </w: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left="371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right="33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right="32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9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left="113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药品监督管理部门对临床试验方案的许可或备案文件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left="371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right="33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right="32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9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left="113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组长单位伦理批件及伦理委员会成员表</w:t>
            </w: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left="371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right="33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right="32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8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left="113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试验方案及其修正案（版本号：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日期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left="371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left="1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已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盖章、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签字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right="32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660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113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知情同意书（包括译文）及其他书面资料（版本号：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日期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371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344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样本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right="32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8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left="113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病例报告表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（或E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DC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）样本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（版本号：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日期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left="371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left="344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样本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right="32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8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left="113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研究病历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样表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（版本号：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日期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）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（如有）</w:t>
            </w: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left="371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left="344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样本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right="32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9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研究者手册（版本号：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日期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left="371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right="33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right="32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8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left="53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试验用医疗器械研制符合适用的医疗器械生产质量管理体系声明</w:t>
            </w: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16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left="344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right="32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8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left="53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基于产品技术要求的产品检验报告</w:t>
            </w: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16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right="32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8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left="53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临床前研究相关资料</w:t>
            </w: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16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right="32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8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left="53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项目承诺书（附件4）</w:t>
            </w: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16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left="344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原件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right="32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8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left="53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中心实验室或第三方实验室资质及室间质评证书</w:t>
            </w: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left="371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right="33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right="32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8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left="53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试验器械发放、回收登记表模板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（如有）</w:t>
            </w: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left="371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right="33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样表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right="32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8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left="53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受试者招募广告（如采用）</w:t>
            </w: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left="371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right="33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right="32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660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53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研究者履历</w:t>
            </w: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371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right="33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right="32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659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53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临床试验有关的实验室检测正常值范围</w:t>
            </w: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16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right="33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right="32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8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left="53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受试者鉴认代码表模板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（如采用）</w:t>
            </w: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16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right="33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right="32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8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left="53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受试者筛选入选表模板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（如采用）</w:t>
            </w: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16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right="33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right="32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8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left="53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设盲试验的破盲规程（如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方案中未涉及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16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right="33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right="32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8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left="53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完成受试者编码目录模板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（如采用）</w:t>
            </w: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16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right="33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right="32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8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left="53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参加临床试验各单位名称及联系方式</w:t>
            </w: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16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right="33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right="32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8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left="53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保险和赔偿措施或相关文件</w:t>
            </w: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16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right="33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可在启动前提交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right="32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8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left="53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其他相关的研究文件，请注明</w:t>
            </w: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16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right="33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right="32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1854" w:hRule="atLeast"/>
        </w:trPr>
        <w:tc>
          <w:tcPr>
            <w:tcW w:w="14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right="32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补充材料</w:t>
            </w:r>
          </w:p>
        </w:tc>
        <w:tc>
          <w:tcPr>
            <w:tcW w:w="8025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right="32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647" w:hRule="atLeast"/>
        </w:trPr>
        <w:tc>
          <w:tcPr>
            <w:tcW w:w="14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right="32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提交补充材料截止日期</w:t>
            </w:r>
          </w:p>
        </w:tc>
        <w:tc>
          <w:tcPr>
            <w:tcW w:w="8025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right="32" w:firstLine="720" w:firstLineChars="30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757" w:hRule="atLeast"/>
        </w:trPr>
        <w:tc>
          <w:tcPr>
            <w:tcW w:w="541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right="32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递交人签字：</w:t>
            </w:r>
          </w:p>
        </w:tc>
        <w:tc>
          <w:tcPr>
            <w:tcW w:w="403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right="32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日期：    年     月    日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641" w:hRule="atLeast"/>
        </w:trPr>
        <w:tc>
          <w:tcPr>
            <w:tcW w:w="541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right="32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受理人签字：</w:t>
            </w:r>
          </w:p>
        </w:tc>
        <w:tc>
          <w:tcPr>
            <w:tcW w:w="403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right="32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日期：    年     月    日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1070" w:hRule="atLeast"/>
        </w:trPr>
        <w:tc>
          <w:tcPr>
            <w:tcW w:w="9444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right="32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补充材料情况：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632" w:hRule="atLeast"/>
        </w:trPr>
        <w:tc>
          <w:tcPr>
            <w:tcW w:w="472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right="32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递交人签字：</w:t>
            </w:r>
          </w:p>
        </w:tc>
        <w:tc>
          <w:tcPr>
            <w:tcW w:w="4722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right="32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日期：    年     月    日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499" w:hRule="atLeast"/>
        </w:trPr>
        <w:tc>
          <w:tcPr>
            <w:tcW w:w="472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right="32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受理人签字：</w:t>
            </w:r>
          </w:p>
        </w:tc>
        <w:tc>
          <w:tcPr>
            <w:tcW w:w="4722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right="32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日期：    年     月    日</w:t>
            </w:r>
          </w:p>
        </w:tc>
      </w:tr>
    </w:tbl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bookmarkStart w:id="3" w:name="_GoBack"/>
      <w:bookmarkEnd w:id="3"/>
      <w:r>
        <w:rPr>
          <w:rFonts w:ascii="Times New Roman" w:hAnsi="Times New Roman" w:eastAsia="宋体" w:cs="Times New Roman"/>
          <w:sz w:val="24"/>
          <w:szCs w:val="24"/>
        </w:rPr>
        <w:t>材料装订要求：</w:t>
      </w:r>
    </w:p>
    <w:p>
      <w:pPr>
        <w:pStyle w:val="15"/>
        <w:numPr>
          <w:ilvl w:val="0"/>
          <w:numId w:val="2"/>
        </w:numPr>
        <w:spacing w:line="360" w:lineRule="auto"/>
        <w:ind w:left="0" w:firstLine="480"/>
        <w:rPr>
          <w:sz w:val="24"/>
          <w:szCs w:val="24"/>
        </w:rPr>
      </w:pPr>
      <w:r>
        <w:rPr>
          <w:sz w:val="24"/>
          <w:szCs w:val="24"/>
        </w:rPr>
        <w:t>申请材料请统一使用A4纸张正反打印，准备1份材料：装订，作为立项和机构办公室使用，黑色封面，侧面打印标签，内容必须包括：项目名称、申办方/CRO、承担科室、主要研究者。</w:t>
      </w:r>
    </w:p>
    <w:p>
      <w:pPr>
        <w:pStyle w:val="15"/>
        <w:numPr>
          <w:ilvl w:val="0"/>
          <w:numId w:val="2"/>
        </w:numPr>
        <w:spacing w:line="360" w:lineRule="auto"/>
        <w:ind w:left="0" w:firstLine="480"/>
        <w:rPr>
          <w:sz w:val="24"/>
          <w:szCs w:val="24"/>
        </w:rPr>
      </w:pPr>
      <w:r>
        <w:rPr>
          <w:sz w:val="24"/>
          <w:szCs w:val="24"/>
        </w:rPr>
        <w:t>申请材料封面必须包含如下内容：项目名称、申办方/CRO、承担科室、主要研究者、申办者/CRO联系人及联系方式。</w:t>
      </w:r>
    </w:p>
    <w:p>
      <w:pPr>
        <w:pStyle w:val="15"/>
        <w:numPr>
          <w:ilvl w:val="0"/>
          <w:numId w:val="2"/>
        </w:numPr>
        <w:spacing w:line="360" w:lineRule="auto"/>
        <w:ind w:left="0" w:firstLine="480"/>
        <w:rPr>
          <w:sz w:val="24"/>
          <w:szCs w:val="24"/>
        </w:rPr>
      </w:pPr>
      <w:r>
        <w:rPr>
          <w:sz w:val="24"/>
          <w:szCs w:val="24"/>
        </w:rPr>
        <w:t>申请材料应有目录，注明版本号，标明页码，每项类别用彩纸分隔，彩塑标签标注。</w:t>
      </w:r>
    </w:p>
    <w:p>
      <w:pPr>
        <w:pStyle w:val="15"/>
        <w:numPr>
          <w:ilvl w:val="0"/>
          <w:numId w:val="2"/>
        </w:numPr>
        <w:spacing w:line="360" w:lineRule="auto"/>
        <w:ind w:left="0" w:firstLine="480"/>
        <w:rPr>
          <w:sz w:val="24"/>
          <w:szCs w:val="24"/>
        </w:rPr>
      </w:pPr>
      <w:r>
        <w:rPr>
          <w:sz w:val="24"/>
          <w:szCs w:val="24"/>
        </w:rPr>
        <w:t>复印件必须清晰可辨，材料必须齐全，填表规范，盖章或印鉴齐全、字迹清晰。</w:t>
      </w:r>
    </w:p>
    <w:p>
      <w:pPr>
        <w:pStyle w:val="15"/>
        <w:numPr>
          <w:ilvl w:val="0"/>
          <w:numId w:val="2"/>
        </w:numPr>
        <w:spacing w:line="360" w:lineRule="auto"/>
        <w:ind w:left="0" w:firstLine="480"/>
        <w:rPr>
          <w:sz w:val="24"/>
          <w:szCs w:val="24"/>
        </w:rPr>
      </w:pPr>
      <w:r>
        <w:rPr>
          <w:sz w:val="24"/>
          <w:szCs w:val="24"/>
        </w:rPr>
        <w:t>所有由申办方/CRO公司出具的文件资料，请加盖相应公司公章。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请按照以上要求对材料进行装订，谢谢合作！</w:t>
      </w:r>
    </w:p>
    <w:p>
      <w:pPr>
        <w:widowControl/>
        <w:adjustRightInd w:val="0"/>
        <w:snapToGrid w:val="0"/>
        <w:spacing w:after="200" w:line="400" w:lineRule="exact"/>
        <w:jc w:val="left"/>
        <w:rPr>
          <w:rFonts w:ascii="Times New Roman" w:hAnsi="Times New Roman" w:eastAsia="宋体" w:cs="Times New Roman"/>
          <w:bCs/>
          <w:color w:val="000000"/>
          <w:kern w:val="0"/>
          <w:sz w:val="22"/>
        </w:rPr>
      </w:pPr>
      <w:r>
        <w:rPr>
          <w:rFonts w:ascii="Times New Roman" w:hAnsi="Times New Roman" w:eastAsia="宋体" w:cs="Times New Roman"/>
          <w:bCs/>
          <w:color w:val="000000"/>
          <w:kern w:val="0"/>
          <w:sz w:val="22"/>
        </w:rPr>
        <w:br w:type="page"/>
      </w:r>
    </w:p>
    <w:p>
      <w:pPr>
        <w:widowControl/>
        <w:adjustRightInd w:val="0"/>
        <w:snapToGrid w:val="0"/>
        <w:spacing w:after="200" w:line="400" w:lineRule="exact"/>
        <w:jc w:val="left"/>
        <w:rPr>
          <w:rFonts w:hint="default"/>
          <w:lang w:val="en-US" w:eastAsia="zh-CN"/>
        </w:rPr>
      </w:pPr>
    </w:p>
    <w:sectPr>
      <w:pgSz w:w="11906" w:h="16838"/>
      <w:pgMar w:top="851" w:right="851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3902A8"/>
    <w:multiLevelType w:val="multilevel"/>
    <w:tmpl w:val="2E3902A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C1F7EC4"/>
    <w:multiLevelType w:val="multilevel"/>
    <w:tmpl w:val="7C1F7EC4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宋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mZTFmMzk4ZWJjODk2YTA2NzQyOWI2Y2QyOTc5MjMifQ=="/>
  </w:docVars>
  <w:rsids>
    <w:rsidRoot w:val="00585287"/>
    <w:rsid w:val="000408B2"/>
    <w:rsid w:val="00074D0E"/>
    <w:rsid w:val="000762B4"/>
    <w:rsid w:val="0009765B"/>
    <w:rsid w:val="000E7D90"/>
    <w:rsid w:val="001002BE"/>
    <w:rsid w:val="00102819"/>
    <w:rsid w:val="00140758"/>
    <w:rsid w:val="0014645A"/>
    <w:rsid w:val="00183D9C"/>
    <w:rsid w:val="001A09E5"/>
    <w:rsid w:val="001C6BEA"/>
    <w:rsid w:val="001E06F2"/>
    <w:rsid w:val="00222C84"/>
    <w:rsid w:val="002573DD"/>
    <w:rsid w:val="002809DE"/>
    <w:rsid w:val="002830DE"/>
    <w:rsid w:val="002A1069"/>
    <w:rsid w:val="002A3042"/>
    <w:rsid w:val="002B1368"/>
    <w:rsid w:val="002B64CE"/>
    <w:rsid w:val="002D461B"/>
    <w:rsid w:val="002E2257"/>
    <w:rsid w:val="002E5DE3"/>
    <w:rsid w:val="002E6308"/>
    <w:rsid w:val="002F1E99"/>
    <w:rsid w:val="002F613E"/>
    <w:rsid w:val="00304EB9"/>
    <w:rsid w:val="0031624D"/>
    <w:rsid w:val="00343DA0"/>
    <w:rsid w:val="00362C03"/>
    <w:rsid w:val="00364F4F"/>
    <w:rsid w:val="003678E1"/>
    <w:rsid w:val="003725DE"/>
    <w:rsid w:val="00390C68"/>
    <w:rsid w:val="0039248E"/>
    <w:rsid w:val="00392D6B"/>
    <w:rsid w:val="003B1AD5"/>
    <w:rsid w:val="003C381F"/>
    <w:rsid w:val="003F21B3"/>
    <w:rsid w:val="003F2BBF"/>
    <w:rsid w:val="00410145"/>
    <w:rsid w:val="00412F66"/>
    <w:rsid w:val="004158A9"/>
    <w:rsid w:val="00445609"/>
    <w:rsid w:val="00453077"/>
    <w:rsid w:val="004555C0"/>
    <w:rsid w:val="0047021A"/>
    <w:rsid w:val="00474229"/>
    <w:rsid w:val="004B27C0"/>
    <w:rsid w:val="004B2CCB"/>
    <w:rsid w:val="004D04D8"/>
    <w:rsid w:val="004E1A28"/>
    <w:rsid w:val="004E7A33"/>
    <w:rsid w:val="005211AA"/>
    <w:rsid w:val="00531C1E"/>
    <w:rsid w:val="00536386"/>
    <w:rsid w:val="00552DD3"/>
    <w:rsid w:val="00556B9D"/>
    <w:rsid w:val="005679DE"/>
    <w:rsid w:val="00585287"/>
    <w:rsid w:val="00596902"/>
    <w:rsid w:val="00597324"/>
    <w:rsid w:val="005C42DF"/>
    <w:rsid w:val="005E573B"/>
    <w:rsid w:val="005F2382"/>
    <w:rsid w:val="00645232"/>
    <w:rsid w:val="00652F47"/>
    <w:rsid w:val="0066624B"/>
    <w:rsid w:val="006727E3"/>
    <w:rsid w:val="00675751"/>
    <w:rsid w:val="006B65C8"/>
    <w:rsid w:val="006B7B45"/>
    <w:rsid w:val="006C27CB"/>
    <w:rsid w:val="006D41E6"/>
    <w:rsid w:val="006E70E8"/>
    <w:rsid w:val="00701C64"/>
    <w:rsid w:val="00705E11"/>
    <w:rsid w:val="00707788"/>
    <w:rsid w:val="00712FDC"/>
    <w:rsid w:val="007174FA"/>
    <w:rsid w:val="00721A09"/>
    <w:rsid w:val="00722FDC"/>
    <w:rsid w:val="00734C0E"/>
    <w:rsid w:val="0074199D"/>
    <w:rsid w:val="007433CA"/>
    <w:rsid w:val="00751267"/>
    <w:rsid w:val="007820DF"/>
    <w:rsid w:val="0079398A"/>
    <w:rsid w:val="007A2627"/>
    <w:rsid w:val="007B15AE"/>
    <w:rsid w:val="007D6218"/>
    <w:rsid w:val="007E3F70"/>
    <w:rsid w:val="007E78CD"/>
    <w:rsid w:val="00804C20"/>
    <w:rsid w:val="00840314"/>
    <w:rsid w:val="00864AE5"/>
    <w:rsid w:val="008810DD"/>
    <w:rsid w:val="008823CE"/>
    <w:rsid w:val="00883097"/>
    <w:rsid w:val="00883341"/>
    <w:rsid w:val="00887598"/>
    <w:rsid w:val="008C429C"/>
    <w:rsid w:val="008E3461"/>
    <w:rsid w:val="008F1769"/>
    <w:rsid w:val="008F42FB"/>
    <w:rsid w:val="0090468F"/>
    <w:rsid w:val="0093741A"/>
    <w:rsid w:val="0094591D"/>
    <w:rsid w:val="00951685"/>
    <w:rsid w:val="00954A77"/>
    <w:rsid w:val="00967C3A"/>
    <w:rsid w:val="00974F49"/>
    <w:rsid w:val="00977500"/>
    <w:rsid w:val="0098726F"/>
    <w:rsid w:val="00995294"/>
    <w:rsid w:val="009B115B"/>
    <w:rsid w:val="009D2956"/>
    <w:rsid w:val="009F0357"/>
    <w:rsid w:val="00A07EED"/>
    <w:rsid w:val="00A162D4"/>
    <w:rsid w:val="00A24443"/>
    <w:rsid w:val="00A36D36"/>
    <w:rsid w:val="00A830FF"/>
    <w:rsid w:val="00A92F9D"/>
    <w:rsid w:val="00AB29ED"/>
    <w:rsid w:val="00B45534"/>
    <w:rsid w:val="00B613F6"/>
    <w:rsid w:val="00B96BFD"/>
    <w:rsid w:val="00BD15D4"/>
    <w:rsid w:val="00BE3FB7"/>
    <w:rsid w:val="00C1101B"/>
    <w:rsid w:val="00C13D36"/>
    <w:rsid w:val="00C42AE0"/>
    <w:rsid w:val="00C527D8"/>
    <w:rsid w:val="00C54C28"/>
    <w:rsid w:val="00C7141F"/>
    <w:rsid w:val="00C73445"/>
    <w:rsid w:val="00C74488"/>
    <w:rsid w:val="00C749B6"/>
    <w:rsid w:val="00C74E8C"/>
    <w:rsid w:val="00C8219D"/>
    <w:rsid w:val="00C84501"/>
    <w:rsid w:val="00CE1B95"/>
    <w:rsid w:val="00CE396B"/>
    <w:rsid w:val="00CE7D29"/>
    <w:rsid w:val="00D036A4"/>
    <w:rsid w:val="00D0505D"/>
    <w:rsid w:val="00D1371B"/>
    <w:rsid w:val="00D20612"/>
    <w:rsid w:val="00D247B0"/>
    <w:rsid w:val="00D36DBF"/>
    <w:rsid w:val="00D845F0"/>
    <w:rsid w:val="00D86BAB"/>
    <w:rsid w:val="00D95E34"/>
    <w:rsid w:val="00DC0EE4"/>
    <w:rsid w:val="00DC62F0"/>
    <w:rsid w:val="00DC6560"/>
    <w:rsid w:val="00DC7117"/>
    <w:rsid w:val="00DC79A0"/>
    <w:rsid w:val="00DD6719"/>
    <w:rsid w:val="00DE2B47"/>
    <w:rsid w:val="00E03461"/>
    <w:rsid w:val="00E11404"/>
    <w:rsid w:val="00E3751D"/>
    <w:rsid w:val="00E4274F"/>
    <w:rsid w:val="00E45C65"/>
    <w:rsid w:val="00E46EB5"/>
    <w:rsid w:val="00E747A0"/>
    <w:rsid w:val="00E81462"/>
    <w:rsid w:val="00E83E02"/>
    <w:rsid w:val="00EB44EA"/>
    <w:rsid w:val="00ED137C"/>
    <w:rsid w:val="00ED139B"/>
    <w:rsid w:val="00EF2A12"/>
    <w:rsid w:val="00EF3C8A"/>
    <w:rsid w:val="00F26F8B"/>
    <w:rsid w:val="00F5142F"/>
    <w:rsid w:val="00F76C73"/>
    <w:rsid w:val="00F77F8B"/>
    <w:rsid w:val="00F91534"/>
    <w:rsid w:val="00FA13D5"/>
    <w:rsid w:val="00FC49B0"/>
    <w:rsid w:val="00FC733C"/>
    <w:rsid w:val="00FD1B94"/>
    <w:rsid w:val="00FE2B79"/>
    <w:rsid w:val="00FF4303"/>
    <w:rsid w:val="1ED767A8"/>
    <w:rsid w:val="23F141C0"/>
    <w:rsid w:val="4F22135F"/>
    <w:rsid w:val="50202E56"/>
    <w:rsid w:val="7A5F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napToGrid w:val="0"/>
      <w:spacing w:line="400" w:lineRule="exact"/>
      <w:jc w:val="center"/>
      <w:outlineLvl w:val="1"/>
    </w:pPr>
    <w:rPr>
      <w:rFonts w:ascii="Times New Roman" w:hAnsi="Times New Roman" w:eastAsia="宋体" w:cs="Times New Roman"/>
      <w:b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qFormat/>
    <w:uiPriority w:val="0"/>
    <w:rPr>
      <w:color w:val="136EC2"/>
      <w:u w:val="single"/>
    </w:rPr>
  </w:style>
  <w:style w:type="character" w:customStyle="1" w:styleId="12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**标题2"/>
    <w:basedOn w:val="2"/>
    <w:next w:val="2"/>
    <w:qFormat/>
    <w:uiPriority w:val="0"/>
    <w:pPr>
      <w:outlineLvl w:val="9"/>
    </w:pPr>
  </w:style>
  <w:style w:type="table" w:customStyle="1" w:styleId="17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738</Words>
  <Characters>782</Characters>
  <Lines>1</Lines>
  <Paragraphs>1</Paragraphs>
  <TotalTime>0</TotalTime>
  <ScaleCrop>false</ScaleCrop>
  <LinksUpToDate>false</LinksUpToDate>
  <CharactersWithSpaces>929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2020-07-29T08:37:00Z</dcterms:created>
  <dc:creator>admin</dc:creator>
  <cp:lastModifiedBy>林利</cp:lastModifiedBy>
  <cp:lastPrinted>2021-08-23T08:55:00Z</cp:lastPrinted>
  <dcterms:modified xsi:type="dcterms:W3CDTF">2022-10-10T06:17:26Z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AC3C696C31E74847999255CF55E024E1</vt:lpwstr>
  </property>
</Properties>
</file>